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2880"/>
        <w:gridCol w:w="3420"/>
      </w:tblGrid>
      <w:tr w:rsidR="007101FE" w:rsidTr="00FA3C7C">
        <w:trPr>
          <w:trHeight w:val="1438"/>
        </w:trPr>
        <w:tc>
          <w:tcPr>
            <w:tcW w:w="3528" w:type="dxa"/>
            <w:shd w:val="clear" w:color="auto" w:fill="auto"/>
          </w:tcPr>
          <w:p w:rsidR="007101FE" w:rsidRPr="00F85B1A" w:rsidRDefault="007101FE" w:rsidP="00FA3C7C">
            <w:pPr>
              <w:pStyle w:val="2"/>
              <w:rPr>
                <w:rFonts w:ascii="TimBashk" w:hAnsi="TimBashk"/>
                <w:i w:val="0"/>
                <w:iCs w:val="0"/>
              </w:rPr>
            </w:pPr>
            <w:bookmarkStart w:id="0" w:name="_GoBack" w:colFirst="3" w:colLast="3"/>
            <w:r w:rsidRPr="00F85B1A">
              <w:rPr>
                <w:rFonts w:ascii="TimBashk" w:hAnsi="TimBashk"/>
                <w:i w:val="0"/>
                <w:iCs w:val="0"/>
              </w:rPr>
              <w:t xml:space="preserve">Баш7ортостан Республика3ы </w:t>
            </w:r>
          </w:p>
          <w:p w:rsidR="007101FE" w:rsidRPr="00F85B1A" w:rsidRDefault="007101FE" w:rsidP="00FA3C7C">
            <w:pPr>
              <w:pStyle w:val="21"/>
              <w:rPr>
                <w:rFonts w:ascii="TimBashk" w:hAnsi="TimBashk"/>
              </w:rPr>
            </w:pPr>
            <w:proofErr w:type="spellStart"/>
            <w:r w:rsidRPr="00F85B1A">
              <w:rPr>
                <w:rFonts w:ascii="TimBashk" w:hAnsi="TimBashk"/>
                <w:bCs/>
              </w:rPr>
              <w:t>Дыуан</w:t>
            </w:r>
            <w:proofErr w:type="spellEnd"/>
            <w:r w:rsidRPr="00F85B1A">
              <w:rPr>
                <w:rFonts w:ascii="TimBashk" w:hAnsi="TimBashk"/>
                <w:bCs/>
              </w:rPr>
              <w:t xml:space="preserve"> районы</w:t>
            </w:r>
            <w:r w:rsidRPr="00F85B1A">
              <w:rPr>
                <w:rFonts w:ascii="TimBashk" w:hAnsi="TimBashk"/>
              </w:rPr>
              <w:t xml:space="preserve"> </w:t>
            </w:r>
          </w:p>
          <w:p w:rsidR="007101FE" w:rsidRPr="00F85B1A" w:rsidRDefault="007101FE" w:rsidP="00FA3C7C">
            <w:pPr>
              <w:pStyle w:val="21"/>
              <w:rPr>
                <w:rFonts w:ascii="TimBashk" w:hAnsi="TimBashk"/>
              </w:rPr>
            </w:pPr>
            <w:proofErr w:type="spellStart"/>
            <w:r w:rsidRPr="00F85B1A">
              <w:rPr>
                <w:rFonts w:ascii="TimBashk" w:hAnsi="TimBashk"/>
              </w:rPr>
              <w:t>муниципаль</w:t>
            </w:r>
            <w:proofErr w:type="spellEnd"/>
            <w:r w:rsidRPr="00F85B1A">
              <w:rPr>
                <w:rFonts w:ascii="TimBashk" w:hAnsi="TimBashk"/>
              </w:rPr>
              <w:t xml:space="preserve"> район </w:t>
            </w:r>
          </w:p>
          <w:p w:rsidR="007101FE" w:rsidRPr="00F85B1A" w:rsidRDefault="007101FE" w:rsidP="00FA3C7C">
            <w:pPr>
              <w:pStyle w:val="21"/>
              <w:rPr>
                <w:rFonts w:ascii="TimBashk" w:hAnsi="TimBashk"/>
                <w:i/>
                <w:sz w:val="16"/>
              </w:rPr>
            </w:pPr>
            <w:r w:rsidRPr="00F85B1A">
              <w:rPr>
                <w:rFonts w:ascii="TimBashk" w:hAnsi="TimBashk"/>
              </w:rPr>
              <w:t>Хакими2те</w:t>
            </w:r>
          </w:p>
          <w:p w:rsidR="007101FE" w:rsidRDefault="007101FE" w:rsidP="00FA3C7C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7101FE" w:rsidRDefault="007101FE" w:rsidP="00FA3C7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B42EE8" wp14:editId="43784F0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25400</wp:posOffset>
                  </wp:positionV>
                  <wp:extent cx="800100" cy="9429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7101FE" w:rsidRPr="008B0608" w:rsidRDefault="007101FE" w:rsidP="00FA3C7C">
            <w:pPr>
              <w:pStyle w:val="2"/>
              <w:ind w:left="252" w:right="-108"/>
              <w:rPr>
                <w:rFonts w:ascii="Times Cyr Bash Normal" w:hAnsi="Times Cyr Bash Normal"/>
                <w:i w:val="0"/>
              </w:rPr>
            </w:pPr>
            <w:r w:rsidRPr="008B0608">
              <w:rPr>
                <w:rFonts w:ascii="Times Cyr Bash Normal" w:hAnsi="Times Cyr Bash Normal"/>
                <w:i w:val="0"/>
              </w:rPr>
              <w:t xml:space="preserve">Администрация муниципального района </w:t>
            </w:r>
          </w:p>
          <w:p w:rsidR="007101FE" w:rsidRPr="008B0608" w:rsidRDefault="007101FE" w:rsidP="00FA3C7C">
            <w:pPr>
              <w:pStyle w:val="2"/>
              <w:ind w:left="252" w:right="-108"/>
              <w:rPr>
                <w:rFonts w:ascii="Times Cyr Bash Normal" w:hAnsi="Times Cyr Bash Normal"/>
              </w:rPr>
            </w:pPr>
            <w:r w:rsidRPr="008B0608">
              <w:rPr>
                <w:rFonts w:ascii="Times Cyr Bash Normal" w:hAnsi="Times Cyr Bash Normal"/>
                <w:i w:val="0"/>
              </w:rPr>
              <w:t>Дуванский район</w:t>
            </w:r>
            <w:r w:rsidRPr="008B0608">
              <w:rPr>
                <w:rFonts w:ascii="Times Cyr Bash Normal" w:hAnsi="Times Cyr Bash Normal"/>
              </w:rPr>
              <w:t xml:space="preserve"> </w:t>
            </w:r>
          </w:p>
          <w:p w:rsidR="007101FE" w:rsidRPr="008B0608" w:rsidRDefault="007101FE" w:rsidP="00FA3C7C">
            <w:pPr>
              <w:pStyle w:val="2"/>
              <w:ind w:left="252" w:right="-108"/>
              <w:rPr>
                <w:rFonts w:ascii="Times Cyr Bash Normal" w:hAnsi="Times Cyr Bash Normal"/>
                <w:i w:val="0"/>
              </w:rPr>
            </w:pPr>
            <w:r w:rsidRPr="008B0608"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7101FE" w:rsidRPr="008B0608" w:rsidRDefault="007101FE" w:rsidP="00FA3C7C">
            <w:pPr>
              <w:ind w:left="252" w:right="-108"/>
              <w:jc w:val="center"/>
              <w:rPr>
                <w:rFonts w:ascii="Times Cyr Bash Normal" w:hAnsi="Times Cyr Bash Normal"/>
                <w:sz w:val="16"/>
              </w:rPr>
            </w:pPr>
          </w:p>
          <w:p w:rsidR="007101FE" w:rsidRDefault="007101FE" w:rsidP="00FA3C7C">
            <w:pPr>
              <w:pStyle w:val="3"/>
              <w:spacing w:after="0"/>
              <w:ind w:left="252" w:right="-108"/>
              <w:jc w:val="center"/>
            </w:pPr>
          </w:p>
        </w:tc>
      </w:tr>
    </w:tbl>
    <w:bookmarkEnd w:id="0"/>
    <w:p w:rsidR="007101FE" w:rsidRPr="00AE2737" w:rsidRDefault="007101FE" w:rsidP="007101F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z-index:251660288;mso-position-horizontal-relative:text;mso-position-vertical-relative:text" from="3.05pt,9.1pt" to="480.7pt,9.1pt" strokeweight="4.5pt">
            <v:stroke linestyle="thickThin"/>
            <w10:wrap type="square"/>
          </v:line>
        </w:pic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7101FE" w:rsidTr="00FA3C7C">
        <w:tc>
          <w:tcPr>
            <w:tcW w:w="3708" w:type="dxa"/>
            <w:shd w:val="clear" w:color="auto" w:fill="auto"/>
          </w:tcPr>
          <w:p w:rsidR="007101FE" w:rsidRPr="00F85B1A" w:rsidRDefault="007101FE" w:rsidP="00FA3C7C">
            <w:pPr>
              <w:rPr>
                <w:rFonts w:ascii="TimBashk" w:hAnsi="TimBashk"/>
                <w:sz w:val="28"/>
                <w:szCs w:val="28"/>
              </w:rPr>
            </w:pPr>
            <w:r w:rsidRPr="008B0608">
              <w:rPr>
                <w:rFonts w:ascii="Times Cyr Bash Normal" w:hAnsi="Times Cyr Bash Normal"/>
                <w:sz w:val="28"/>
                <w:szCs w:val="28"/>
              </w:rPr>
              <w:t xml:space="preserve">                </w:t>
            </w:r>
            <w:r w:rsidRPr="00F85B1A">
              <w:rPr>
                <w:rFonts w:ascii="TimBashk" w:hAnsi="TimBashk"/>
                <w:sz w:val="28"/>
                <w:szCs w:val="28"/>
              </w:rPr>
              <w:t>?АРАР</w:t>
            </w:r>
          </w:p>
        </w:tc>
        <w:tc>
          <w:tcPr>
            <w:tcW w:w="2520" w:type="dxa"/>
            <w:shd w:val="clear" w:color="auto" w:fill="auto"/>
          </w:tcPr>
          <w:p w:rsidR="007101FE" w:rsidRDefault="007101FE" w:rsidP="00FA3C7C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8B0608">
              <w:rPr>
                <w:rFonts w:ascii="Times Cyr Bash Normal" w:hAnsi="Times Cyr Bash Normal"/>
                <w:sz w:val="28"/>
                <w:szCs w:val="28"/>
              </w:rPr>
              <w:t xml:space="preserve"> ПОСТАНОВЛЕНИЕ</w:t>
            </w:r>
          </w:p>
        </w:tc>
      </w:tr>
      <w:tr w:rsidR="007101FE" w:rsidTr="00FA3C7C">
        <w:tc>
          <w:tcPr>
            <w:tcW w:w="3708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16"/>
                <w:szCs w:val="16"/>
              </w:rPr>
            </w:pPr>
          </w:p>
          <w:p w:rsidR="007101FE" w:rsidRDefault="007101FE" w:rsidP="00FA3C7C">
            <w:r>
              <w:t xml:space="preserve">  _____  _______________ 2015 й.</w:t>
            </w:r>
          </w:p>
        </w:tc>
        <w:tc>
          <w:tcPr>
            <w:tcW w:w="2520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16"/>
                <w:szCs w:val="16"/>
              </w:rPr>
            </w:pPr>
          </w:p>
          <w:p w:rsidR="007101FE" w:rsidRDefault="007101FE" w:rsidP="00FA3C7C">
            <w:r>
              <w:t xml:space="preserve">              №</w:t>
            </w:r>
          </w:p>
        </w:tc>
        <w:tc>
          <w:tcPr>
            <w:tcW w:w="3600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16"/>
                <w:szCs w:val="16"/>
              </w:rPr>
            </w:pPr>
          </w:p>
          <w:p w:rsidR="007101FE" w:rsidRDefault="007101FE" w:rsidP="00FA3C7C">
            <w:pPr>
              <w:jc w:val="right"/>
            </w:pPr>
            <w:r>
              <w:t xml:space="preserve"> _____  _______________ 2015 г.</w:t>
            </w:r>
          </w:p>
        </w:tc>
      </w:tr>
      <w:tr w:rsidR="007101FE" w:rsidTr="00FA3C7C">
        <w:tc>
          <w:tcPr>
            <w:tcW w:w="3708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8"/>
                <w:szCs w:val="8"/>
              </w:rPr>
            </w:pPr>
          </w:p>
          <w:p w:rsidR="007101FE" w:rsidRPr="00F85B1A" w:rsidRDefault="007101FE" w:rsidP="00FA3C7C">
            <w:pPr>
              <w:rPr>
                <w:rFonts w:ascii="TimBashk" w:hAnsi="TimBashk"/>
              </w:rPr>
            </w:pPr>
            <w:r w:rsidRPr="008B0608">
              <w:rPr>
                <w:rFonts w:ascii="Times Cyr Bash Normal" w:hAnsi="Times Cyr Bash Normal"/>
              </w:rPr>
              <w:t xml:space="preserve">              </w:t>
            </w:r>
            <w:r w:rsidRPr="00F85B1A">
              <w:rPr>
                <w:rFonts w:ascii="TimBashk" w:hAnsi="TimBashk"/>
              </w:rPr>
              <w:t xml:space="preserve">М2с241т </w:t>
            </w:r>
            <w:proofErr w:type="spellStart"/>
            <w:r w:rsidRPr="00F85B1A">
              <w:rPr>
                <w:rFonts w:ascii="TimBashk" w:hAnsi="TimBashk"/>
              </w:rPr>
              <w:t>ауылы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7101FE" w:rsidRPr="008B0608" w:rsidRDefault="007101FE" w:rsidP="00FA3C7C">
            <w:pPr>
              <w:jc w:val="center"/>
              <w:rPr>
                <w:sz w:val="8"/>
                <w:szCs w:val="8"/>
              </w:rPr>
            </w:pPr>
          </w:p>
          <w:p w:rsidR="007101FE" w:rsidRPr="00CF4231" w:rsidRDefault="007101FE" w:rsidP="00FA3C7C">
            <w:pPr>
              <w:jc w:val="center"/>
            </w:pPr>
            <w:r>
              <w:t xml:space="preserve">  </w:t>
            </w:r>
            <w:r w:rsidRPr="00CF4231">
              <w:t>село Месягутово</w:t>
            </w:r>
          </w:p>
        </w:tc>
      </w:tr>
    </w:tbl>
    <w:p w:rsidR="00F56225" w:rsidRDefault="00F56225" w:rsidP="00AB1831">
      <w:pPr>
        <w:jc w:val="center"/>
        <w:rPr>
          <w:b/>
          <w:bCs/>
          <w:sz w:val="28"/>
          <w:szCs w:val="28"/>
        </w:rPr>
      </w:pPr>
    </w:p>
    <w:p w:rsidR="00F56225" w:rsidRDefault="00F56225" w:rsidP="00AB1831">
      <w:pPr>
        <w:jc w:val="center"/>
        <w:rPr>
          <w:b/>
          <w:bCs/>
          <w:sz w:val="28"/>
          <w:szCs w:val="28"/>
        </w:rPr>
      </w:pPr>
    </w:p>
    <w:p w:rsidR="00AB1831" w:rsidRPr="007F096B" w:rsidRDefault="008D7221" w:rsidP="00AB1831">
      <w:pPr>
        <w:jc w:val="center"/>
        <w:rPr>
          <w:b/>
          <w:sz w:val="28"/>
          <w:szCs w:val="28"/>
        </w:rPr>
      </w:pPr>
      <w:r w:rsidRPr="003E551F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AB1831" w:rsidRPr="00AB1831">
        <w:rPr>
          <w:b/>
          <w:sz w:val="28"/>
          <w:szCs w:val="28"/>
        </w:rPr>
        <w:t>Муниципальным бюджетным учреждением Культурно-досуговый центр муниципального района Дуванский район Республики Башкортостан муниципальной услуги «</w:t>
      </w:r>
      <w:r w:rsidR="00A31C14" w:rsidRPr="00A31C14">
        <w:rPr>
          <w:b/>
          <w:sz w:val="28"/>
          <w:szCs w:val="28"/>
        </w:rPr>
        <w:t>Организация проведения общерайонных мероприятий в области культуры</w:t>
      </w:r>
      <w:r w:rsidR="00AB1831" w:rsidRPr="00AB1831">
        <w:rPr>
          <w:b/>
          <w:sz w:val="28"/>
          <w:szCs w:val="28"/>
        </w:rPr>
        <w:t>»</w:t>
      </w:r>
    </w:p>
    <w:p w:rsidR="00547A9C" w:rsidRDefault="00547A9C" w:rsidP="00DA7A69">
      <w:pPr>
        <w:jc w:val="center"/>
        <w:rPr>
          <w:sz w:val="28"/>
          <w:szCs w:val="28"/>
        </w:rPr>
      </w:pPr>
    </w:p>
    <w:p w:rsidR="008D7221" w:rsidRDefault="008D7221" w:rsidP="001835C0">
      <w:pPr>
        <w:ind w:firstLine="709"/>
        <w:jc w:val="both"/>
        <w:rPr>
          <w:sz w:val="28"/>
          <w:szCs w:val="28"/>
        </w:rPr>
      </w:pPr>
      <w:r w:rsidRPr="009A272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</w:t>
      </w:r>
      <w:r w:rsidRPr="00933EED">
        <w:rPr>
          <w:sz w:val="28"/>
          <w:szCs w:val="28"/>
        </w:rPr>
        <w:t>государственных и муниципальных</w:t>
      </w:r>
      <w:r w:rsidR="007F096B">
        <w:rPr>
          <w:sz w:val="28"/>
          <w:szCs w:val="28"/>
        </w:rPr>
        <w:t xml:space="preserve"> </w:t>
      </w:r>
      <w:r w:rsidRPr="00777F74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Pr="009A272F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г</w:t>
      </w:r>
      <w:r w:rsidRPr="009A272F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мун</w:t>
      </w:r>
      <w:r w:rsidRPr="00777F74">
        <w:rPr>
          <w:sz w:val="28"/>
          <w:szCs w:val="28"/>
        </w:rPr>
        <w:t xml:space="preserve">иципального района Дуванский район </w:t>
      </w:r>
      <w:r>
        <w:rPr>
          <w:sz w:val="28"/>
          <w:szCs w:val="28"/>
        </w:rPr>
        <w:t>Республики Башкортостан</w:t>
      </w:r>
      <w:r w:rsidRPr="00777F74">
        <w:rPr>
          <w:sz w:val="28"/>
          <w:szCs w:val="28"/>
        </w:rPr>
        <w:t xml:space="preserve"> от 15.11.2011 № 1130 «О порядке разработки и утверждения административных регламентов предоставления муниципальных услуг муниципального района Дуванский район Республики Башкортостан»,</w:t>
      </w:r>
      <w:r w:rsidR="00AB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4 Устава </w:t>
      </w:r>
      <w:r w:rsidRPr="009A272F">
        <w:rPr>
          <w:sz w:val="28"/>
          <w:szCs w:val="28"/>
        </w:rPr>
        <w:t>муниципального района Дуванский район Респ</w:t>
      </w:r>
      <w:r w:rsidRPr="00777F74">
        <w:rPr>
          <w:sz w:val="28"/>
          <w:szCs w:val="28"/>
        </w:rPr>
        <w:t>ублики Башкортостан</w:t>
      </w:r>
      <w:r>
        <w:rPr>
          <w:sz w:val="28"/>
          <w:szCs w:val="28"/>
        </w:rPr>
        <w:t>,</w:t>
      </w:r>
      <w:r w:rsidR="0065778B">
        <w:rPr>
          <w:sz w:val="28"/>
          <w:szCs w:val="28"/>
        </w:rPr>
        <w:t xml:space="preserve"> </w:t>
      </w:r>
      <w:r w:rsidRPr="00F3021E"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8D7221" w:rsidRPr="00722975" w:rsidRDefault="0058126B" w:rsidP="00AB183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D7221">
        <w:rPr>
          <w:sz w:val="28"/>
          <w:szCs w:val="28"/>
        </w:rPr>
        <w:t xml:space="preserve">1. Утвердить </w:t>
      </w:r>
      <w:r w:rsidR="00547A9C">
        <w:rPr>
          <w:sz w:val="28"/>
          <w:szCs w:val="28"/>
        </w:rPr>
        <w:t xml:space="preserve">прилагаемый </w:t>
      </w:r>
      <w:r w:rsidR="008D7221">
        <w:rPr>
          <w:sz w:val="28"/>
          <w:szCs w:val="28"/>
        </w:rPr>
        <w:t xml:space="preserve">административный регламент предоставления </w:t>
      </w:r>
      <w:r w:rsidR="00AB1831" w:rsidRPr="00AB1831">
        <w:rPr>
          <w:sz w:val="28"/>
          <w:szCs w:val="28"/>
        </w:rPr>
        <w:t>Муниципальным бюджетным учреждением Культурно-досуговый центр муниципального района Дуванский район Республики Башкортостан муниципальной услуги «</w:t>
      </w:r>
      <w:r w:rsidR="00722975" w:rsidRPr="00722975">
        <w:rPr>
          <w:sz w:val="28"/>
          <w:szCs w:val="28"/>
        </w:rPr>
        <w:t>Организация проведения общерайонных мероприятий в области культуры</w:t>
      </w:r>
      <w:r w:rsidR="00AB1831" w:rsidRPr="00722975">
        <w:rPr>
          <w:sz w:val="28"/>
          <w:szCs w:val="28"/>
        </w:rPr>
        <w:t>»</w:t>
      </w:r>
      <w:r w:rsidR="00AB1831" w:rsidRPr="00722975">
        <w:rPr>
          <w:bCs/>
          <w:color w:val="000000"/>
          <w:sz w:val="28"/>
          <w:szCs w:val="28"/>
        </w:rPr>
        <w:t>.</w:t>
      </w:r>
    </w:p>
    <w:p w:rsidR="008D7221" w:rsidRDefault="0058126B" w:rsidP="00AB1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221">
        <w:rPr>
          <w:sz w:val="28"/>
          <w:szCs w:val="28"/>
        </w:rPr>
        <w:t>2. </w:t>
      </w:r>
      <w:proofErr w:type="gramStart"/>
      <w:r w:rsidR="008D7221">
        <w:rPr>
          <w:sz w:val="28"/>
          <w:szCs w:val="28"/>
        </w:rPr>
        <w:t>Разместить</w:t>
      </w:r>
      <w:proofErr w:type="gramEnd"/>
      <w:r w:rsidR="008D7221">
        <w:rPr>
          <w:sz w:val="28"/>
          <w:szCs w:val="28"/>
        </w:rPr>
        <w:t xml:space="preserve"> административный регламент предоставления </w:t>
      </w:r>
      <w:r w:rsidR="00AB1831" w:rsidRPr="00AB1831">
        <w:rPr>
          <w:sz w:val="28"/>
          <w:szCs w:val="28"/>
        </w:rPr>
        <w:t>Муниципальным бюджетным учреждением Культурно-досуговый центр муниципального района Дуванский район Республики Башкортостан муниципальной услуги «</w:t>
      </w:r>
      <w:r w:rsidR="004F605D" w:rsidRPr="004F605D">
        <w:rPr>
          <w:sz w:val="28"/>
          <w:szCs w:val="28"/>
        </w:rPr>
        <w:t xml:space="preserve">Организация проведения </w:t>
      </w:r>
      <w:proofErr w:type="spellStart"/>
      <w:r w:rsidR="004F605D" w:rsidRPr="004F605D">
        <w:rPr>
          <w:sz w:val="28"/>
          <w:szCs w:val="28"/>
        </w:rPr>
        <w:t>общерайонных</w:t>
      </w:r>
      <w:proofErr w:type="spellEnd"/>
      <w:r w:rsidR="004F605D" w:rsidRPr="004F605D">
        <w:rPr>
          <w:sz w:val="28"/>
          <w:szCs w:val="28"/>
        </w:rPr>
        <w:t xml:space="preserve"> мероприятий в области культуры</w:t>
      </w:r>
      <w:r w:rsidR="00AB1831" w:rsidRPr="00AB1831">
        <w:rPr>
          <w:sz w:val="28"/>
          <w:szCs w:val="28"/>
        </w:rPr>
        <w:t>»</w:t>
      </w:r>
      <w:r w:rsidR="00AB1831">
        <w:rPr>
          <w:bCs/>
          <w:color w:val="000000"/>
          <w:sz w:val="28"/>
          <w:szCs w:val="28"/>
        </w:rPr>
        <w:t xml:space="preserve"> </w:t>
      </w:r>
      <w:r w:rsidR="008D7221" w:rsidRPr="009A272F">
        <w:rPr>
          <w:sz w:val="28"/>
          <w:szCs w:val="28"/>
        </w:rPr>
        <w:t>на официальном сайте Администрации муниципального района Дуванский район Республики Башкортостан</w:t>
      </w:r>
      <w:r w:rsidR="008D7221">
        <w:rPr>
          <w:sz w:val="28"/>
          <w:szCs w:val="28"/>
        </w:rPr>
        <w:t xml:space="preserve"> (</w:t>
      </w:r>
      <w:hyperlink r:id="rId8" w:history="1">
        <w:r w:rsidR="008D7221" w:rsidRPr="001D7CA5">
          <w:rPr>
            <w:rStyle w:val="a4"/>
            <w:sz w:val="28"/>
            <w:szCs w:val="28"/>
            <w:lang w:val="en-US"/>
          </w:rPr>
          <w:t>www</w:t>
        </w:r>
        <w:r w:rsidR="008D7221" w:rsidRPr="001D7CA5">
          <w:rPr>
            <w:rStyle w:val="a4"/>
            <w:sz w:val="28"/>
            <w:szCs w:val="28"/>
          </w:rPr>
          <w:t>.</w:t>
        </w:r>
        <w:proofErr w:type="spellStart"/>
        <w:r w:rsidR="008D7221" w:rsidRPr="001D7CA5">
          <w:rPr>
            <w:rStyle w:val="a4"/>
            <w:sz w:val="28"/>
            <w:szCs w:val="28"/>
            <w:lang w:val="en-US"/>
          </w:rPr>
          <w:t>duvanrb</w:t>
        </w:r>
        <w:proofErr w:type="spellEnd"/>
        <w:r w:rsidR="008D7221" w:rsidRPr="001D7CA5">
          <w:rPr>
            <w:rStyle w:val="a4"/>
            <w:sz w:val="28"/>
            <w:szCs w:val="28"/>
          </w:rPr>
          <w:t>.</w:t>
        </w:r>
        <w:proofErr w:type="spellStart"/>
        <w:r w:rsidR="008D7221" w:rsidRPr="001D7CA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D7221" w:rsidRPr="00E419B2">
        <w:rPr>
          <w:sz w:val="28"/>
          <w:szCs w:val="28"/>
        </w:rPr>
        <w:t>)</w:t>
      </w:r>
      <w:r w:rsidR="008D7221" w:rsidRPr="009A272F">
        <w:rPr>
          <w:sz w:val="28"/>
          <w:szCs w:val="28"/>
        </w:rPr>
        <w:t>.</w:t>
      </w:r>
    </w:p>
    <w:p w:rsidR="0058126B" w:rsidRDefault="0058126B" w:rsidP="00581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 момента вступления в законную силу настоящего постановления постановление главы Администрации муниципального района Дуванский район Республики Башкортостан от 27.09.2012 № 1191 «Об утверждении административного регламента предоставления муниципальной услуги «Организация проведения общерайонных мероприятий в области культуры» Муниципальным казенным учреждением Отдел культуры Администрации </w:t>
      </w:r>
      <w:r>
        <w:rPr>
          <w:sz w:val="28"/>
          <w:szCs w:val="28"/>
        </w:rPr>
        <w:lastRenderedPageBreak/>
        <w:t>муниципального района Дуванский район Республики Башкортостан» считать утратившим силу.</w:t>
      </w:r>
    </w:p>
    <w:p w:rsidR="008D7221" w:rsidRDefault="00ED74E4" w:rsidP="0018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D7221" w:rsidRPr="009A272F">
        <w:rPr>
          <w:sz w:val="28"/>
          <w:szCs w:val="28"/>
        </w:rPr>
        <w:t>Контроль за</w:t>
      </w:r>
      <w:proofErr w:type="gramEnd"/>
      <w:r w:rsidR="008D7221" w:rsidRPr="009A272F">
        <w:rPr>
          <w:sz w:val="28"/>
          <w:szCs w:val="28"/>
        </w:rPr>
        <w:t xml:space="preserve"> исполнением настоящего постановления возложить на </w:t>
      </w:r>
      <w:r w:rsidR="006071A3">
        <w:rPr>
          <w:sz w:val="28"/>
          <w:szCs w:val="28"/>
        </w:rPr>
        <w:t>заместителя главы</w:t>
      </w:r>
      <w:r w:rsidR="008D7221"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6071A3">
        <w:rPr>
          <w:sz w:val="28"/>
          <w:szCs w:val="28"/>
        </w:rPr>
        <w:t>по социальным вопросам А.Р. Кинзябулатова</w:t>
      </w:r>
      <w:r w:rsidR="008D7221">
        <w:rPr>
          <w:sz w:val="28"/>
          <w:szCs w:val="28"/>
        </w:rPr>
        <w:t>.</w:t>
      </w:r>
    </w:p>
    <w:p w:rsidR="002B009B" w:rsidRDefault="002B009B" w:rsidP="001835C0">
      <w:pPr>
        <w:jc w:val="both"/>
        <w:rPr>
          <w:sz w:val="28"/>
          <w:szCs w:val="28"/>
        </w:rPr>
      </w:pPr>
    </w:p>
    <w:p w:rsidR="00A45BD4" w:rsidRDefault="00A45BD4" w:rsidP="001835C0">
      <w:pPr>
        <w:jc w:val="both"/>
        <w:rPr>
          <w:sz w:val="28"/>
          <w:szCs w:val="28"/>
        </w:rPr>
      </w:pPr>
    </w:p>
    <w:p w:rsidR="008D7221" w:rsidRDefault="008D7221" w:rsidP="001835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О.А. Могильников</w:t>
      </w:r>
    </w:p>
    <w:p w:rsidR="00A31C14" w:rsidRDefault="00A31C14" w:rsidP="001835C0">
      <w:pPr>
        <w:jc w:val="both"/>
        <w:rPr>
          <w:sz w:val="28"/>
          <w:szCs w:val="28"/>
        </w:rPr>
      </w:pPr>
    </w:p>
    <w:p w:rsidR="00A31C14" w:rsidRDefault="00A31C14" w:rsidP="001835C0">
      <w:pPr>
        <w:jc w:val="both"/>
        <w:rPr>
          <w:sz w:val="28"/>
          <w:szCs w:val="28"/>
        </w:rPr>
      </w:pPr>
    </w:p>
    <w:p w:rsidR="00A31C14" w:rsidRDefault="00A31C14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58126B" w:rsidRDefault="0058126B" w:rsidP="001835C0">
      <w:pPr>
        <w:jc w:val="both"/>
        <w:rPr>
          <w:sz w:val="28"/>
          <w:szCs w:val="28"/>
        </w:rPr>
      </w:pPr>
    </w:p>
    <w:p w:rsidR="00245F22" w:rsidRDefault="008D7221" w:rsidP="001835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D7221" w:rsidRDefault="008D7221" w:rsidP="001835C0">
      <w:pPr>
        <w:jc w:val="both"/>
        <w:rPr>
          <w:sz w:val="28"/>
          <w:szCs w:val="28"/>
        </w:rPr>
      </w:pPr>
    </w:p>
    <w:tbl>
      <w:tblPr>
        <w:tblW w:w="9130" w:type="dxa"/>
        <w:tblInd w:w="-106" w:type="dxa"/>
        <w:tblLook w:val="01E0" w:firstRow="1" w:lastRow="1" w:firstColumn="1" w:lastColumn="1" w:noHBand="0" w:noVBand="0"/>
      </w:tblPr>
      <w:tblGrid>
        <w:gridCol w:w="3348"/>
        <w:gridCol w:w="1179"/>
        <w:gridCol w:w="355"/>
        <w:gridCol w:w="1179"/>
        <w:gridCol w:w="519"/>
        <w:gridCol w:w="2550"/>
      </w:tblGrid>
      <w:tr w:rsidR="008D7221" w:rsidRPr="000920B9">
        <w:trPr>
          <w:trHeight w:val="1029"/>
        </w:trPr>
        <w:tc>
          <w:tcPr>
            <w:tcW w:w="4527" w:type="dxa"/>
            <w:gridSpan w:val="2"/>
          </w:tcPr>
          <w:p w:rsidR="00616C0B" w:rsidRDefault="00616C0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16C0B" w:rsidRDefault="00616C0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МР</w:t>
            </w:r>
          </w:p>
          <w:p w:rsidR="00616C0B" w:rsidRDefault="00616C0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Дуванский район РБ</w:t>
            </w:r>
          </w:p>
          <w:p w:rsidR="008D7221" w:rsidRPr="000920B9" w:rsidRDefault="006071A3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1534" w:type="dxa"/>
            <w:gridSpan w:val="2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16C0B" w:rsidRPr="000920B9" w:rsidRDefault="00616C0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А.Р. Кинзябулатов </w:t>
            </w:r>
          </w:p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8D7221" w:rsidRPr="000920B9">
        <w:trPr>
          <w:trHeight w:val="1029"/>
        </w:trPr>
        <w:tc>
          <w:tcPr>
            <w:tcW w:w="4527" w:type="dxa"/>
            <w:gridSpan w:val="2"/>
          </w:tcPr>
          <w:p w:rsidR="00616C0B" w:rsidRPr="000920B9" w:rsidRDefault="00616C0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20B9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0920B9">
              <w:rPr>
                <w:sz w:val="28"/>
                <w:szCs w:val="28"/>
              </w:rPr>
              <w:t xml:space="preserve"> делами</w:t>
            </w:r>
          </w:p>
          <w:p w:rsidR="00616C0B" w:rsidRPr="000920B9" w:rsidRDefault="00616C0B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Администрации МР</w:t>
            </w:r>
          </w:p>
          <w:p w:rsidR="00616C0B" w:rsidRPr="000920B9" w:rsidRDefault="00616C0B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 xml:space="preserve">Дуванский район РБ           </w:t>
            </w:r>
          </w:p>
          <w:p w:rsidR="008D7221" w:rsidRPr="000920B9" w:rsidRDefault="008D7221" w:rsidP="002B00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71A3" w:rsidRDefault="006071A3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616C0B" w:rsidRPr="000920B9" w:rsidRDefault="00616C0B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 Рахимова</w:t>
            </w:r>
          </w:p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58126B" w:rsidRPr="000920B9">
        <w:trPr>
          <w:trHeight w:val="1029"/>
        </w:trPr>
        <w:tc>
          <w:tcPr>
            <w:tcW w:w="4527" w:type="dxa"/>
            <w:gridSpan w:val="2"/>
          </w:tcPr>
          <w:p w:rsidR="006071A3" w:rsidRDefault="0058126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58126B" w:rsidRDefault="0058126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6071A3">
              <w:rPr>
                <w:sz w:val="28"/>
                <w:szCs w:val="28"/>
              </w:rPr>
              <w:t>МР</w:t>
            </w:r>
          </w:p>
          <w:p w:rsidR="006071A3" w:rsidRDefault="0058126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Дуванский район РБ</w:t>
            </w:r>
            <w:r w:rsidR="006071A3">
              <w:rPr>
                <w:sz w:val="28"/>
                <w:szCs w:val="28"/>
              </w:rPr>
              <w:t xml:space="preserve"> </w:t>
            </w:r>
          </w:p>
          <w:p w:rsidR="0058126B" w:rsidRDefault="006071A3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финансовым вопросам</w:t>
            </w: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58126B" w:rsidRPr="000920B9" w:rsidRDefault="0058126B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8126B" w:rsidRPr="000920B9" w:rsidRDefault="0058126B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58126B" w:rsidRDefault="0058126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Муртазин</w:t>
            </w:r>
          </w:p>
        </w:tc>
      </w:tr>
      <w:tr w:rsidR="002E0951" w:rsidRPr="000920B9">
        <w:trPr>
          <w:trHeight w:val="1029"/>
        </w:trPr>
        <w:tc>
          <w:tcPr>
            <w:tcW w:w="4527" w:type="dxa"/>
            <w:gridSpan w:val="2"/>
          </w:tcPr>
          <w:p w:rsidR="002E0951" w:rsidRPr="000920B9" w:rsidRDefault="002E0951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0B9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0920B9">
              <w:rPr>
                <w:sz w:val="28"/>
                <w:szCs w:val="28"/>
              </w:rPr>
              <w:t xml:space="preserve"> юрисконсульт</w:t>
            </w:r>
          </w:p>
          <w:p w:rsidR="002E0951" w:rsidRPr="000920B9" w:rsidRDefault="002E0951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Администрации МР</w:t>
            </w:r>
          </w:p>
          <w:p w:rsidR="002E0951" w:rsidRPr="000920B9" w:rsidRDefault="002E0951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 xml:space="preserve">Дуванский район РБ        </w:t>
            </w:r>
          </w:p>
          <w:p w:rsidR="002E0951" w:rsidRDefault="002E0951" w:rsidP="002B00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2E0951" w:rsidRPr="000920B9" w:rsidRDefault="002E095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2E0951" w:rsidRPr="000920B9" w:rsidRDefault="002E095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jc w:val="both"/>
              <w:rPr>
                <w:sz w:val="28"/>
                <w:szCs w:val="28"/>
              </w:rPr>
            </w:pPr>
          </w:p>
          <w:p w:rsidR="002E0951" w:rsidRDefault="002E0951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Окороков</w:t>
            </w:r>
          </w:p>
        </w:tc>
      </w:tr>
      <w:tr w:rsidR="008D7221" w:rsidRPr="000920B9">
        <w:trPr>
          <w:trHeight w:val="1029"/>
        </w:trPr>
        <w:tc>
          <w:tcPr>
            <w:tcW w:w="3348" w:type="dxa"/>
          </w:tcPr>
          <w:p w:rsidR="002B009B" w:rsidRDefault="002B009B" w:rsidP="002B009B">
            <w:pPr>
              <w:jc w:val="both"/>
              <w:rPr>
                <w:sz w:val="28"/>
                <w:szCs w:val="28"/>
              </w:rPr>
            </w:pPr>
          </w:p>
          <w:p w:rsidR="002E0951" w:rsidRDefault="002E0951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8D7221" w:rsidRPr="000920B9" w:rsidRDefault="0058126B" w:rsidP="002B0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45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МБУ Культурно-досуговый центр </w:t>
            </w:r>
            <w:r w:rsidR="007F096B">
              <w:rPr>
                <w:sz w:val="28"/>
                <w:szCs w:val="28"/>
              </w:rPr>
              <w:t>Админис</w:t>
            </w:r>
            <w:r w:rsidR="00A31C14">
              <w:rPr>
                <w:sz w:val="28"/>
                <w:szCs w:val="28"/>
              </w:rPr>
              <w:t>т</w:t>
            </w:r>
            <w:r w:rsidR="007F096B">
              <w:rPr>
                <w:sz w:val="28"/>
                <w:szCs w:val="28"/>
              </w:rPr>
              <w:t>рации</w:t>
            </w:r>
            <w:r w:rsidR="00A31C14">
              <w:rPr>
                <w:sz w:val="28"/>
                <w:szCs w:val="28"/>
              </w:rPr>
              <w:t xml:space="preserve"> </w:t>
            </w:r>
            <w:r w:rsidR="007F096B">
              <w:rPr>
                <w:sz w:val="28"/>
                <w:szCs w:val="28"/>
              </w:rPr>
              <w:t>МР Дуванский район РБ</w:t>
            </w:r>
          </w:p>
          <w:p w:rsidR="008D7221" w:rsidRPr="000920B9" w:rsidRDefault="008D7221" w:rsidP="002B00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6071A3" w:rsidRDefault="006071A3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2B009B" w:rsidRDefault="002B009B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8D7221" w:rsidRPr="000920B9" w:rsidRDefault="0058126B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Цепилова</w:t>
            </w:r>
          </w:p>
        </w:tc>
      </w:tr>
      <w:tr w:rsidR="008D7221" w:rsidRPr="000920B9">
        <w:trPr>
          <w:trHeight w:val="1029"/>
        </w:trPr>
        <w:tc>
          <w:tcPr>
            <w:tcW w:w="4527" w:type="dxa"/>
            <w:gridSpan w:val="2"/>
          </w:tcPr>
          <w:p w:rsidR="008D7221" w:rsidRPr="000920B9" w:rsidRDefault="008D7221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Дата:</w:t>
            </w:r>
            <w:r w:rsidR="002B009B">
              <w:rPr>
                <w:sz w:val="28"/>
                <w:szCs w:val="28"/>
              </w:rPr>
              <w:t xml:space="preserve"> «__»  ________</w:t>
            </w:r>
            <w:r w:rsidR="000B5D4A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 г.</w:t>
            </w:r>
          </w:p>
          <w:p w:rsidR="008D7221" w:rsidRPr="000920B9" w:rsidRDefault="008D7221" w:rsidP="002B009B">
            <w:pPr>
              <w:jc w:val="both"/>
              <w:rPr>
                <w:sz w:val="28"/>
                <w:szCs w:val="28"/>
              </w:rPr>
            </w:pPr>
          </w:p>
          <w:p w:rsidR="008D7221" w:rsidRPr="000920B9" w:rsidRDefault="008D7221" w:rsidP="002B009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Телефон:8(34798)3-</w:t>
            </w:r>
            <w:r w:rsidR="0058126B">
              <w:rPr>
                <w:sz w:val="28"/>
                <w:szCs w:val="28"/>
              </w:rPr>
              <w:t>44</w:t>
            </w:r>
            <w:r w:rsidRPr="000920B9">
              <w:rPr>
                <w:sz w:val="28"/>
                <w:szCs w:val="28"/>
              </w:rPr>
              <w:t>-</w:t>
            </w:r>
            <w:r w:rsidR="0058126B">
              <w:rPr>
                <w:sz w:val="28"/>
                <w:szCs w:val="28"/>
              </w:rPr>
              <w:t>68</w:t>
            </w:r>
          </w:p>
        </w:tc>
        <w:tc>
          <w:tcPr>
            <w:tcW w:w="1534" w:type="dxa"/>
            <w:gridSpan w:val="2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8D7221" w:rsidRPr="000920B9" w:rsidRDefault="008D7221" w:rsidP="002B009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8D7221" w:rsidRPr="000920B9">
        <w:trPr>
          <w:trHeight w:val="1029"/>
        </w:trPr>
        <w:tc>
          <w:tcPr>
            <w:tcW w:w="4527" w:type="dxa"/>
            <w:gridSpan w:val="2"/>
          </w:tcPr>
          <w:p w:rsidR="008D7221" w:rsidRPr="000920B9" w:rsidRDefault="008D7221" w:rsidP="008E025A">
            <w:pPr>
              <w:rPr>
                <w:sz w:val="28"/>
                <w:szCs w:val="28"/>
              </w:rPr>
            </w:pPr>
          </w:p>
          <w:p w:rsidR="008D7221" w:rsidRPr="000920B9" w:rsidRDefault="008D7221" w:rsidP="008E025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8D7221" w:rsidRPr="000920B9" w:rsidRDefault="008D7221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D7221" w:rsidRPr="000920B9" w:rsidRDefault="008D7221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8D7221" w:rsidRPr="000920B9" w:rsidRDefault="008D7221" w:rsidP="00DA7A69">
            <w:pPr>
              <w:tabs>
                <w:tab w:val="left" w:pos="68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D7221" w:rsidRDefault="008D7221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44455A">
      <w:pPr>
        <w:jc w:val="both"/>
        <w:rPr>
          <w:sz w:val="28"/>
          <w:szCs w:val="28"/>
        </w:rPr>
      </w:pPr>
    </w:p>
    <w:p w:rsidR="008C4A9F" w:rsidRDefault="008C4A9F" w:rsidP="008C4A9F">
      <w:pPr>
        <w:ind w:left="5103"/>
        <w:outlineLvl w:val="0"/>
        <w:rPr>
          <w:sz w:val="22"/>
          <w:szCs w:val="22"/>
          <w:lang w:eastAsia="ar-SA"/>
        </w:rPr>
      </w:pPr>
    </w:p>
    <w:p w:rsidR="008C4A9F" w:rsidRPr="002B009B" w:rsidRDefault="008C4A9F" w:rsidP="002B009B">
      <w:pPr>
        <w:ind w:left="4820"/>
        <w:jc w:val="both"/>
        <w:outlineLvl w:val="0"/>
        <w:rPr>
          <w:lang w:eastAsia="ar-SA"/>
        </w:rPr>
      </w:pPr>
      <w:r w:rsidRPr="002B009B">
        <w:rPr>
          <w:lang w:eastAsia="ar-SA"/>
        </w:rPr>
        <w:lastRenderedPageBreak/>
        <w:t xml:space="preserve">Приложение к </w:t>
      </w:r>
      <w:r w:rsidR="002B009B" w:rsidRPr="002B009B">
        <w:rPr>
          <w:lang w:eastAsia="ar-SA"/>
        </w:rPr>
        <w:t>п</w:t>
      </w:r>
      <w:r w:rsidRPr="002B009B">
        <w:rPr>
          <w:lang w:eastAsia="ar-SA"/>
        </w:rPr>
        <w:t>остановлению главы Администрации муниципального района Дуванский район Республики Башкортостан от "__" __________ 201</w:t>
      </w:r>
      <w:r w:rsidR="002B009B">
        <w:rPr>
          <w:lang w:eastAsia="ar-SA"/>
        </w:rPr>
        <w:t>5</w:t>
      </w:r>
      <w:r w:rsidRPr="002B009B">
        <w:rPr>
          <w:lang w:eastAsia="ar-SA"/>
        </w:rPr>
        <w:t xml:space="preserve"> года № _______</w:t>
      </w:r>
    </w:p>
    <w:p w:rsidR="008C4A9F" w:rsidRPr="002B009B" w:rsidRDefault="008C4A9F" w:rsidP="008C4A9F"/>
    <w:p w:rsidR="008C4A9F" w:rsidRPr="002B009B" w:rsidRDefault="008C4A9F" w:rsidP="002B009B">
      <w:pPr>
        <w:jc w:val="both"/>
      </w:pPr>
    </w:p>
    <w:p w:rsidR="008C4A9F" w:rsidRPr="002B009B" w:rsidRDefault="008C4A9F" w:rsidP="002B0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09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C4A9F" w:rsidRPr="002B009B" w:rsidRDefault="008C4A9F" w:rsidP="002B009B">
      <w:pPr>
        <w:jc w:val="center"/>
        <w:rPr>
          <w:b/>
        </w:rPr>
      </w:pPr>
      <w:r w:rsidRPr="002B009B">
        <w:rPr>
          <w:b/>
        </w:rPr>
        <w:t>предоставления  муниципальным бюджетным учреждением Культурно-досуговый центр муниципального района Дуванский район Республики Башкортостан муниципальной услуги «Организация проведения общерайонных мероприятий в области культуры»</w:t>
      </w:r>
    </w:p>
    <w:p w:rsidR="008C4A9F" w:rsidRPr="002B009B" w:rsidRDefault="008C4A9F" w:rsidP="002B009B">
      <w:pPr>
        <w:jc w:val="both"/>
      </w:pPr>
    </w:p>
    <w:p w:rsidR="008C4A9F" w:rsidRPr="002B009B" w:rsidRDefault="008C4A9F" w:rsidP="002B009B">
      <w:pPr>
        <w:numPr>
          <w:ilvl w:val="0"/>
          <w:numId w:val="1"/>
        </w:numPr>
        <w:jc w:val="center"/>
        <w:rPr>
          <w:b/>
        </w:rPr>
      </w:pPr>
      <w:r w:rsidRPr="002B009B">
        <w:rPr>
          <w:b/>
        </w:rPr>
        <w:t>Общие положения</w:t>
      </w:r>
    </w:p>
    <w:p w:rsidR="008C4A9F" w:rsidRPr="002B009B" w:rsidRDefault="008C4A9F" w:rsidP="002B009B">
      <w:pPr>
        <w:ind w:left="360"/>
        <w:jc w:val="both"/>
        <w:rPr>
          <w:b/>
        </w:rPr>
      </w:pPr>
    </w:p>
    <w:p w:rsidR="008C4A9F" w:rsidRPr="002B009B" w:rsidRDefault="008C4A9F" w:rsidP="002B009B">
      <w:pPr>
        <w:ind w:firstLine="709"/>
        <w:jc w:val="both"/>
        <w:rPr>
          <w:b/>
        </w:rPr>
      </w:pPr>
      <w:r w:rsidRPr="002B009B">
        <w:rPr>
          <w:b/>
        </w:rPr>
        <w:t>1.1. Наименование муниципальной услуги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proofErr w:type="gramStart"/>
      <w:r w:rsidRPr="002B009B">
        <w:t>Настоящий административный регламент предоставления муниципальной услуги «Организация проведения общерайонных мероприятий в области культуры» (далее – Регламент)   определяет сроки и последовательность действий (административных процедур) Муниципального бюджетного учреждения Культурно-досуговый центр муниципального района Дуванский район Республики Башкортостан (далее – Культурно-досуговый центр), а также порядок взаимодействия Культурно-досугового центра с учреждениями, организациями и предприятиями при осуществлении работы по организации проведения общерайонных мероприятий в области культуры с целью</w:t>
      </w:r>
      <w:proofErr w:type="gramEnd"/>
      <w:r w:rsidRPr="002B009B">
        <w:t xml:space="preserve"> повышения качества проводимых районных мероприятий в области культуры. 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</w:p>
    <w:p w:rsidR="008C4A9F" w:rsidRPr="002B009B" w:rsidRDefault="002B009B" w:rsidP="002B009B">
      <w:pPr>
        <w:jc w:val="both"/>
        <w:rPr>
          <w:b/>
        </w:rPr>
      </w:pPr>
      <w:r>
        <w:rPr>
          <w:b/>
        </w:rPr>
        <w:tab/>
      </w:r>
      <w:r w:rsidR="008C4A9F" w:rsidRPr="002B009B">
        <w:rPr>
          <w:b/>
        </w:rPr>
        <w:t>1.2. Нормативно-правовое регулирование  исполнения муниципальной услуги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Исполнение Культурно-досуговым центром муниципальной услуги «Организация проведения общерайонных мероприятий в области культуры»  (далее – «муниципальной услуги») осуществляется на безвозмездной основе в соответствии со следующими нормативно-правовыми актами:</w:t>
      </w:r>
    </w:p>
    <w:p w:rsidR="008C4A9F" w:rsidRPr="002B009B" w:rsidRDefault="008C4A9F" w:rsidP="002B009B">
      <w:pPr>
        <w:jc w:val="both"/>
      </w:pPr>
      <w:r w:rsidRPr="002B009B">
        <w:t xml:space="preserve">          - Конституцией  Российской Федерации («Российская газета», 25 декабря 1993 г. № 237);</w:t>
      </w:r>
    </w:p>
    <w:p w:rsidR="008C4A9F" w:rsidRPr="002B009B" w:rsidRDefault="008C4A9F" w:rsidP="002B009B">
      <w:pPr>
        <w:jc w:val="both"/>
      </w:pPr>
      <w:r w:rsidRPr="002B009B">
        <w:t xml:space="preserve">          - Законом Российской Федерации от 9 октября  1992 г. № 3612-1 «Основы законодательства Российской Федерации о культуре»;  </w:t>
      </w:r>
    </w:p>
    <w:p w:rsidR="008C4A9F" w:rsidRPr="002B009B" w:rsidRDefault="008C4A9F" w:rsidP="002B009B">
      <w:pPr>
        <w:jc w:val="both"/>
      </w:pPr>
      <w:r w:rsidRPr="002B009B">
        <w:t xml:space="preserve">          - Федеральным Законом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 г. № 40, ст. 3822); </w:t>
      </w:r>
    </w:p>
    <w:p w:rsidR="008C4A9F" w:rsidRPr="002B009B" w:rsidRDefault="008C4A9F" w:rsidP="002B009B">
      <w:pPr>
        <w:jc w:val="both"/>
      </w:pPr>
      <w:r w:rsidRPr="002B009B">
        <w:t xml:space="preserve">          - Постановлением Главы Администрации муниципального района Дуванский район Республики Башкортостан «О порядке разработки и утверждения административных регламентов предоставления муниципальных услуг муниципального района Дуванский район Республики Башкортостан» от 15 ноября 2011 года № 1130.</w:t>
      </w:r>
    </w:p>
    <w:p w:rsidR="008C4A9F" w:rsidRPr="002B009B" w:rsidRDefault="008C4A9F" w:rsidP="002B009B">
      <w:pPr>
        <w:jc w:val="both"/>
      </w:pPr>
      <w:r w:rsidRPr="002B009B">
        <w:t xml:space="preserve">          - Уставом муниципального бюджетного учреждения Культурно-досуговый центр муниципального района Дуванский район Республики Башкортостан.</w:t>
      </w:r>
    </w:p>
    <w:p w:rsidR="008C4A9F" w:rsidRPr="002B009B" w:rsidRDefault="008C4A9F" w:rsidP="002B009B">
      <w:pPr>
        <w:jc w:val="both"/>
        <w:rPr>
          <w:b/>
        </w:rPr>
      </w:pPr>
      <w:r w:rsidRPr="002B009B">
        <w:br/>
      </w:r>
      <w:r w:rsidR="002B009B">
        <w:rPr>
          <w:b/>
        </w:rPr>
        <w:tab/>
      </w:r>
      <w:r w:rsidRPr="002B009B">
        <w:rPr>
          <w:b/>
        </w:rPr>
        <w:t xml:space="preserve">1.3. Орган, исполняющий муниципальную услугу </w:t>
      </w:r>
    </w:p>
    <w:p w:rsidR="008C4A9F" w:rsidRPr="002B009B" w:rsidRDefault="002B009B" w:rsidP="002B009B">
      <w:pPr>
        <w:jc w:val="both"/>
      </w:pPr>
      <w:r>
        <w:t xml:space="preserve">   </w:t>
      </w:r>
      <w:r w:rsidR="008C4A9F" w:rsidRPr="002B009B">
        <w:t xml:space="preserve">         1.3.1. Муниципальную услугу «Организация проведения общерайонных мероприятий в области культуры» исполняет Культурно-досуговый центр на основании Плана основных районных культурно-массовых мероприятий. 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>1.3.2. Основными целями исполнения муниципальной услуги являются:</w:t>
      </w:r>
    </w:p>
    <w:p w:rsidR="008C4A9F" w:rsidRPr="002B009B" w:rsidRDefault="008C4A9F" w:rsidP="002B009B">
      <w:pPr>
        <w:jc w:val="both"/>
      </w:pPr>
      <w:r w:rsidRPr="002B009B">
        <w:t xml:space="preserve">           - повышение  качества  и доступности проводимых районных мероприятий в области культуры.</w:t>
      </w:r>
    </w:p>
    <w:p w:rsidR="008C4A9F" w:rsidRPr="002B009B" w:rsidRDefault="008C4A9F" w:rsidP="002B009B">
      <w:pPr>
        <w:jc w:val="both"/>
      </w:pPr>
      <w:r w:rsidRPr="002B009B">
        <w:lastRenderedPageBreak/>
        <w:t xml:space="preserve">         </w:t>
      </w:r>
      <w:r w:rsidR="002B009B">
        <w:tab/>
      </w:r>
      <w:r w:rsidRPr="002B009B">
        <w:t>1.3.3. Конечным    результатом    исполнения   Культурно-досуговым центром муниципальной услуги является  выполнение Плана основных районных культурно-массовых мероприятий.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1.3.4.  Местонахождение  Культурно-досугового центра, время  работы  и телефон: </w:t>
      </w:r>
    </w:p>
    <w:p w:rsidR="008C4A9F" w:rsidRPr="002B009B" w:rsidRDefault="002B009B" w:rsidP="002B009B">
      <w:pPr>
        <w:ind w:firstLine="567"/>
        <w:jc w:val="both"/>
      </w:pPr>
      <w:r>
        <w:tab/>
      </w:r>
      <w:r w:rsidR="008C4A9F" w:rsidRPr="002B009B">
        <w:t>Юридический адрес Муниципального бюджетного учреждения Культурно-досуговый центр муниципального района Дуванский район: 452530 Республика Башкортостан, Дуванский район, с. Месягутово, ул. Крупской, д.1.</w:t>
      </w:r>
    </w:p>
    <w:p w:rsidR="008C4A9F" w:rsidRPr="002B009B" w:rsidRDefault="002B009B" w:rsidP="002B009B">
      <w:pPr>
        <w:ind w:firstLine="567"/>
        <w:jc w:val="both"/>
      </w:pPr>
      <w:r>
        <w:tab/>
      </w:r>
      <w:r w:rsidR="008C4A9F" w:rsidRPr="002B009B">
        <w:t>Телефоны для консультаций по вопросам исполнения муниципальной услуги:</w:t>
      </w:r>
    </w:p>
    <w:p w:rsidR="008C4A9F" w:rsidRPr="002B009B" w:rsidRDefault="008C4A9F" w:rsidP="002B009B">
      <w:pPr>
        <w:jc w:val="both"/>
      </w:pPr>
      <w:r w:rsidRPr="002B009B">
        <w:t>начальник отдела культуры                                                         8(34798) 3-23-53</w:t>
      </w:r>
    </w:p>
    <w:p w:rsidR="008C4A9F" w:rsidRPr="002B009B" w:rsidRDefault="008C4A9F" w:rsidP="002B009B">
      <w:pPr>
        <w:jc w:val="both"/>
      </w:pPr>
      <w:r w:rsidRPr="002B009B">
        <w:t>методисты отдела культуры                                                        8(34798) 3-44-68</w:t>
      </w:r>
    </w:p>
    <w:p w:rsidR="008C4A9F" w:rsidRPr="002B009B" w:rsidRDefault="008C4A9F" w:rsidP="002B009B">
      <w:pPr>
        <w:jc w:val="both"/>
      </w:pPr>
      <w:r w:rsidRPr="002B009B">
        <w:t xml:space="preserve">адрес электронной почты:                                                           </w:t>
      </w:r>
      <w:proofErr w:type="spellStart"/>
      <w:r w:rsidRPr="002B009B">
        <w:rPr>
          <w:lang w:val="en-US"/>
        </w:rPr>
        <w:t>Duvan</w:t>
      </w:r>
      <w:proofErr w:type="spellEnd"/>
      <w:r w:rsidRPr="002B009B">
        <w:t>_</w:t>
      </w:r>
      <w:r w:rsidRPr="002B009B">
        <w:rPr>
          <w:lang w:val="en-US"/>
        </w:rPr>
        <w:t>ok</w:t>
      </w:r>
      <w:r w:rsidRPr="002B009B">
        <w:t>@</w:t>
      </w:r>
      <w:r w:rsidRPr="002B009B">
        <w:rPr>
          <w:lang w:val="en-US"/>
        </w:rPr>
        <w:t>mail</w:t>
      </w:r>
      <w:r w:rsidRPr="002B009B">
        <w:t>.</w:t>
      </w:r>
      <w:proofErr w:type="spellStart"/>
      <w:r w:rsidRPr="002B009B">
        <w:rPr>
          <w:lang w:val="en-US"/>
        </w:rPr>
        <w:t>ru</w:t>
      </w:r>
      <w:proofErr w:type="spellEnd"/>
    </w:p>
    <w:p w:rsidR="008C4A9F" w:rsidRPr="002B009B" w:rsidRDefault="008C4A9F" w:rsidP="002B009B">
      <w:pPr>
        <w:ind w:firstLine="426"/>
        <w:jc w:val="both"/>
      </w:pPr>
      <w:r w:rsidRPr="002B009B">
        <w:t xml:space="preserve">   </w:t>
      </w:r>
      <w:r w:rsidR="002B009B">
        <w:tab/>
      </w:r>
      <w:r w:rsidRPr="002B009B">
        <w:t>График работы Муниципального бюджетного учреждения Культурно-досуговый центр муниципального района Дуванский район Республики Башкортостан:</w:t>
      </w:r>
    </w:p>
    <w:p w:rsidR="008C4A9F" w:rsidRPr="002B009B" w:rsidRDefault="008C4A9F" w:rsidP="002B009B">
      <w:pPr>
        <w:ind w:left="1985"/>
        <w:jc w:val="both"/>
      </w:pPr>
      <w:r w:rsidRPr="002B009B">
        <w:t>Понедельник   9.00-17.00</w:t>
      </w:r>
    </w:p>
    <w:p w:rsidR="008C4A9F" w:rsidRPr="002B009B" w:rsidRDefault="008C4A9F" w:rsidP="002B009B">
      <w:pPr>
        <w:ind w:left="1985"/>
        <w:jc w:val="both"/>
      </w:pPr>
      <w:r w:rsidRPr="002B009B">
        <w:t>Вторник           9.00-17.00</w:t>
      </w:r>
    </w:p>
    <w:p w:rsidR="008C4A9F" w:rsidRPr="002B009B" w:rsidRDefault="008C4A9F" w:rsidP="002B009B">
      <w:pPr>
        <w:ind w:left="1985"/>
        <w:jc w:val="both"/>
      </w:pPr>
      <w:r w:rsidRPr="002B009B">
        <w:t>Среда               9.00-17.00</w:t>
      </w:r>
    </w:p>
    <w:p w:rsidR="008C4A9F" w:rsidRPr="002B009B" w:rsidRDefault="008C4A9F" w:rsidP="002B009B">
      <w:pPr>
        <w:ind w:left="1985"/>
        <w:jc w:val="both"/>
      </w:pPr>
      <w:r w:rsidRPr="002B009B">
        <w:t>Четверг            9.00-17.00</w:t>
      </w:r>
    </w:p>
    <w:p w:rsidR="008C4A9F" w:rsidRPr="002B009B" w:rsidRDefault="008C4A9F" w:rsidP="002B009B">
      <w:pPr>
        <w:ind w:left="1985"/>
        <w:jc w:val="both"/>
      </w:pPr>
      <w:r w:rsidRPr="002B009B">
        <w:t>Пятница           9.00-17.00</w:t>
      </w:r>
    </w:p>
    <w:p w:rsidR="008C4A9F" w:rsidRPr="002B009B" w:rsidRDefault="008C4A9F" w:rsidP="002B009B">
      <w:pPr>
        <w:jc w:val="both"/>
      </w:pPr>
      <w:r w:rsidRPr="002B009B">
        <w:t xml:space="preserve">                          Перерыв на обед: с 13.00 до 14.00</w:t>
      </w:r>
    </w:p>
    <w:p w:rsidR="008C4A9F" w:rsidRPr="002B009B" w:rsidRDefault="008C4A9F" w:rsidP="002B009B">
      <w:pPr>
        <w:jc w:val="both"/>
      </w:pPr>
      <w:r w:rsidRPr="002B009B">
        <w:t xml:space="preserve">        </w:t>
      </w:r>
      <w:r w:rsidR="002B009B">
        <w:tab/>
      </w:r>
      <w:r w:rsidRPr="002B009B">
        <w:t xml:space="preserve">1.3.5. Ответственным лицом  за исполнение муниципальной услуги является директор Культурно-досугового центра. </w:t>
      </w:r>
    </w:p>
    <w:p w:rsidR="008C4A9F" w:rsidRPr="002B009B" w:rsidRDefault="008C4A9F" w:rsidP="002B009B">
      <w:pPr>
        <w:jc w:val="both"/>
        <w:rPr>
          <w:b/>
        </w:rPr>
      </w:pPr>
    </w:p>
    <w:p w:rsidR="008C4A9F" w:rsidRPr="002B009B" w:rsidRDefault="002B009B" w:rsidP="002B009B">
      <w:pPr>
        <w:jc w:val="both"/>
        <w:rPr>
          <w:b/>
        </w:rPr>
      </w:pPr>
      <w:r>
        <w:rPr>
          <w:b/>
        </w:rPr>
        <w:tab/>
      </w:r>
      <w:r w:rsidR="008C4A9F" w:rsidRPr="002B009B">
        <w:rPr>
          <w:b/>
        </w:rPr>
        <w:t>1.4. Порядок информирования об исполнении муниципальной услуги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1.4.1. Консультации  по вопросам исполнения муниципальной услуги предоставляются специалистами в случае непосредственного обращения в Культурно-досуговый центр, обращения по телефону или при поступлении письменных обращений.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1.4.2. При поступлении письменных обращений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 1.4.3. При осуществлении непосредственного обращения директор Культурно-досугового центра, либо сотрудник (в случае временного отсутствия директора) предоставляют устную информацию о подготовке и проведении мероприятий (о дате проведения, о Положении, о проведении мероприятия).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1.4.4. Иные вопросы рассматриваются Культурно-досуговым центром только на основании соответствующего письменного обращения любых юридических и физических лиц. </w:t>
      </w:r>
    </w:p>
    <w:p w:rsidR="008C4A9F" w:rsidRPr="002B009B" w:rsidRDefault="008C4A9F" w:rsidP="002B009B">
      <w:pPr>
        <w:jc w:val="both"/>
        <w:rPr>
          <w:b/>
        </w:rPr>
      </w:pPr>
    </w:p>
    <w:p w:rsidR="008C4A9F" w:rsidRPr="002B009B" w:rsidRDefault="008C4A9F" w:rsidP="002B009B">
      <w:pPr>
        <w:jc w:val="center"/>
        <w:rPr>
          <w:b/>
        </w:rPr>
      </w:pPr>
      <w:r w:rsidRPr="002B009B">
        <w:rPr>
          <w:b/>
          <w:lang w:val="en-US"/>
        </w:rPr>
        <w:t>II</w:t>
      </w:r>
      <w:r w:rsidRPr="002B009B">
        <w:rPr>
          <w:b/>
        </w:rPr>
        <w:t>. Административные процедуры</w:t>
      </w:r>
    </w:p>
    <w:p w:rsidR="008C4A9F" w:rsidRPr="002B009B" w:rsidRDefault="008C4A9F" w:rsidP="002B009B">
      <w:pPr>
        <w:jc w:val="both"/>
        <w:rPr>
          <w:b/>
        </w:rPr>
      </w:pPr>
    </w:p>
    <w:p w:rsidR="008C4A9F" w:rsidRPr="002B009B" w:rsidRDefault="002B009B" w:rsidP="002B009B">
      <w:pPr>
        <w:jc w:val="both"/>
        <w:rPr>
          <w:b/>
        </w:rPr>
      </w:pPr>
      <w:r>
        <w:rPr>
          <w:b/>
        </w:rPr>
        <w:tab/>
      </w:r>
      <w:r w:rsidR="008C4A9F" w:rsidRPr="002B009B">
        <w:rPr>
          <w:b/>
        </w:rPr>
        <w:t>2.1. Порядок проведения мероприятий по исполнению отделом муниципальной услуги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Порядок проведения мероприятий по исполнению Культурно-досуговым центром муниципальной услуги  «Организация проведения общерайонных мероприятий в области культуры» состоит из следующих  административных процедур: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2.1.1. Планирование районных мероприятий в области культуры: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- Культурно-досуговым центром ежегодно в срок до 30 декабря составляется План основных районных культурно-массовых мероприятий, который согласовывается с заместителем главы Администрации по социальным вопросам и Начальником Отдела культуры;</w:t>
      </w:r>
    </w:p>
    <w:p w:rsidR="008C4A9F" w:rsidRPr="002B009B" w:rsidRDefault="008C4A9F" w:rsidP="002B009B">
      <w:pPr>
        <w:jc w:val="both"/>
        <w:rPr>
          <w:b/>
        </w:rPr>
      </w:pPr>
      <w:r w:rsidRPr="002B009B">
        <w:t xml:space="preserve">         </w:t>
      </w:r>
      <w:r w:rsidR="002B009B">
        <w:tab/>
      </w:r>
      <w:r w:rsidRPr="002B009B">
        <w:t xml:space="preserve"> 2.1.2. Подготовка распоряжения (постановления) о проведении мероприятия: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 - основанием для подготовки проекта распоряжения (постановления) о проведении мероприятия служит План основных районных культурно-массовых мероприятий;</w:t>
      </w:r>
    </w:p>
    <w:p w:rsidR="008C4A9F" w:rsidRPr="002B009B" w:rsidRDefault="008C4A9F" w:rsidP="002B009B">
      <w:pPr>
        <w:jc w:val="both"/>
      </w:pPr>
      <w:r w:rsidRPr="002B009B">
        <w:lastRenderedPageBreak/>
        <w:t xml:space="preserve">          </w:t>
      </w:r>
      <w:r w:rsidR="002B009B">
        <w:tab/>
      </w:r>
      <w:r w:rsidRPr="002B009B">
        <w:t>- за месяц до срока проведения мероприятия  заместитель директора Культурно-досугового центра разрабатывает проект распоряжения (постановления) о проведении мероприятия, передает его на согласование в юридический отдел и в Управление финансов, занятым в мероприятии лицам, и далее на подпись главе Администрации;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2.1.3. Координация подготовки мероприятия: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 - основанием для осуществления действий по подготовке мероприятия является распоряжение (постановление) Администрации муниципального района Дуванский район Республики Башкортостан о проведении мероприятия;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 -   методист Культурно-досугового центра в течение 10 дней с момента подписания распоряжения (постановления) проводит рассылку положений о проведении мероприятий заинтересованным лицам посредством использования почтовой и электронной связи;</w:t>
      </w:r>
    </w:p>
    <w:p w:rsidR="008C4A9F" w:rsidRPr="002B009B" w:rsidRDefault="008C4A9F" w:rsidP="002B009B">
      <w:pPr>
        <w:jc w:val="both"/>
      </w:pPr>
      <w:r w:rsidRPr="002B009B">
        <w:t xml:space="preserve">        </w:t>
      </w:r>
      <w:r w:rsidR="002B009B">
        <w:tab/>
      </w:r>
      <w:r w:rsidRPr="002B009B">
        <w:t xml:space="preserve">  -  методист Культурно-досугового центра в течение 10 дней с момента подписания распоряжения (постановления) проводит работу по организации мероприятия:</w:t>
      </w:r>
    </w:p>
    <w:p w:rsidR="008C4A9F" w:rsidRPr="002B009B" w:rsidRDefault="008C4A9F" w:rsidP="002B009B">
      <w:pPr>
        <w:jc w:val="both"/>
      </w:pPr>
      <w:r w:rsidRPr="002B009B">
        <w:t xml:space="preserve">        </w:t>
      </w:r>
      <w:r w:rsidR="002B009B">
        <w:tab/>
      </w:r>
      <w:r w:rsidRPr="002B009B">
        <w:t xml:space="preserve"> - направляет, при необходимости, заявки на медицинское сопровождение мероприятия  в Центральную районную больницу, на обеспечение безопасности  участников и зрителей в РОВД, </w:t>
      </w:r>
      <w:proofErr w:type="spellStart"/>
      <w:r w:rsidRPr="002B009B">
        <w:t>Госпожнадзор</w:t>
      </w:r>
      <w:proofErr w:type="spellEnd"/>
      <w:r w:rsidRPr="002B009B">
        <w:t>, на информационное сопровождение в средства массовой информации;</w:t>
      </w:r>
    </w:p>
    <w:p w:rsidR="008C4A9F" w:rsidRPr="002B009B" w:rsidRDefault="008C4A9F" w:rsidP="002B009B">
      <w:pPr>
        <w:jc w:val="both"/>
      </w:pPr>
      <w:r w:rsidRPr="002B009B">
        <w:t xml:space="preserve">       </w:t>
      </w:r>
      <w:r w:rsidR="002B009B">
        <w:tab/>
      </w:r>
      <w:r w:rsidRPr="002B009B">
        <w:t xml:space="preserve">  </w:t>
      </w:r>
      <w:proofErr w:type="gramStart"/>
      <w:r w:rsidRPr="002B009B">
        <w:t xml:space="preserve">- готовит  тексты афиш, буклетов, программ, приглашений, дипломов, публикаций в СМИ, проводит работу по их изготовлению, в случае необходимости, распространению; </w:t>
      </w:r>
      <w:proofErr w:type="gramEnd"/>
    </w:p>
    <w:p w:rsidR="008C4A9F" w:rsidRPr="002B009B" w:rsidRDefault="008C4A9F" w:rsidP="002B009B">
      <w:pPr>
        <w:jc w:val="both"/>
      </w:pPr>
      <w:r w:rsidRPr="002B009B">
        <w:t xml:space="preserve">       </w:t>
      </w:r>
      <w:r w:rsidR="002B009B">
        <w:tab/>
      </w:r>
      <w:r w:rsidRPr="002B009B">
        <w:t xml:space="preserve">  - принимает заявки  </w:t>
      </w:r>
      <w:proofErr w:type="gramStart"/>
      <w:r w:rsidRPr="002B009B">
        <w:t>на участие  от организации заинтересованных лиц в соответствии с положением  о проведении</w:t>
      </w:r>
      <w:proofErr w:type="gramEnd"/>
      <w:r w:rsidRPr="002B009B">
        <w:t xml:space="preserve"> мероприятия и в срок,  установленный этим положением;</w:t>
      </w:r>
    </w:p>
    <w:p w:rsidR="008C4A9F" w:rsidRPr="002B009B" w:rsidRDefault="008C4A9F" w:rsidP="002B009B">
      <w:pPr>
        <w:jc w:val="both"/>
      </w:pPr>
      <w:r w:rsidRPr="002B009B">
        <w:t xml:space="preserve">        </w:t>
      </w:r>
      <w:r w:rsidR="002B009B">
        <w:tab/>
      </w:r>
      <w:r w:rsidRPr="002B009B">
        <w:t xml:space="preserve">  2.1.4. Координация проведения мероприятия: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- основанием для начала действия по координации проведения мероприятия является наступление даты проведения мероприятия; 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- в ходе проведения мероприятия директор или методист Культурно-досугового центра принимает участие в церемонии открытия, награждения, закрытия, осуществляет мониторинг проведения мероприятия; 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>2.1.5. Отчет о проведении мероприятий:</w:t>
      </w:r>
    </w:p>
    <w:p w:rsidR="008C4A9F" w:rsidRPr="002B009B" w:rsidRDefault="008C4A9F" w:rsidP="002B009B">
      <w:pPr>
        <w:jc w:val="both"/>
      </w:pPr>
      <w:r w:rsidRPr="002B009B">
        <w:t xml:space="preserve">      </w:t>
      </w:r>
      <w:r w:rsidR="002B009B">
        <w:tab/>
      </w:r>
      <w:r w:rsidRPr="002B009B">
        <w:t xml:space="preserve">  -  директор Культурно-досугово центра после проведения мероприятия проводит  совещания с представителями  организаций, принимавших  участие  в подготовке  и проведении мероприятия, в ходе которого подводятся итоги проведенного  мероприятия, выявляются недостатки  и определяются  перспективные механизмы предупреждения подобных недостатков в будущем;</w:t>
      </w:r>
    </w:p>
    <w:p w:rsidR="008C4A9F" w:rsidRPr="002B009B" w:rsidRDefault="008C4A9F" w:rsidP="002B009B">
      <w:pPr>
        <w:jc w:val="both"/>
      </w:pPr>
    </w:p>
    <w:p w:rsidR="008C4A9F" w:rsidRPr="002B009B" w:rsidRDefault="002B009B" w:rsidP="002B009B">
      <w:pPr>
        <w:jc w:val="both"/>
        <w:rPr>
          <w:b/>
        </w:rPr>
      </w:pPr>
      <w:r>
        <w:rPr>
          <w:b/>
        </w:rPr>
        <w:tab/>
      </w:r>
      <w:r w:rsidR="008C4A9F" w:rsidRPr="002B009B">
        <w:rPr>
          <w:b/>
        </w:rPr>
        <w:t xml:space="preserve">2.2. Порядок и формы </w:t>
      </w:r>
      <w:proofErr w:type="gramStart"/>
      <w:r w:rsidR="008C4A9F" w:rsidRPr="002B009B">
        <w:rPr>
          <w:b/>
        </w:rPr>
        <w:t>контроля за</w:t>
      </w:r>
      <w:proofErr w:type="gramEnd"/>
      <w:r w:rsidR="008C4A9F" w:rsidRPr="002B009B">
        <w:rPr>
          <w:b/>
        </w:rPr>
        <w:t xml:space="preserve"> исполнением муниципальной услуги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2.2.1.Директор Культурно-досугового центра  несет  персональную ответственность за сроки и порядок исполнения каждой  административной процедуры, указанной в настоящем  Регламенте.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Персональная ответственность директора Культурно-досугового центра закрепляется в его должностной инструкции в соответствии с требованиями законодательства. 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2.2.2.Контроль деятельности Культурно-</w:t>
      </w:r>
      <w:r w:rsidR="00A45BD4" w:rsidRPr="002B009B">
        <w:t>досугового</w:t>
      </w:r>
      <w:r w:rsidRPr="002B009B">
        <w:t xml:space="preserve"> центра по исполнению муниципальной услуги  осуществляет заместитель   главы  Администрации по социальным вопросам.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2.2.3.Контроль исполнения муниципальной услуги включает в себя: 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>- проведение проверок соблюдения и исполнения положений настоящего Регламента;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- рассмотрение результатов проверок; 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Федерации;</w:t>
      </w:r>
    </w:p>
    <w:p w:rsidR="008C4A9F" w:rsidRPr="002B009B" w:rsidRDefault="002B009B" w:rsidP="002B009B">
      <w:pPr>
        <w:jc w:val="both"/>
        <w:rPr>
          <w:b/>
        </w:rPr>
      </w:pPr>
      <w:r>
        <w:rPr>
          <w:b/>
        </w:rPr>
        <w:tab/>
      </w:r>
      <w:r w:rsidR="008C4A9F" w:rsidRPr="002B009B">
        <w:rPr>
          <w:b/>
        </w:rPr>
        <w:t>2.3. Порядок</w:t>
      </w:r>
      <w:r w:rsidR="00A45BD4">
        <w:rPr>
          <w:b/>
        </w:rPr>
        <w:t xml:space="preserve"> </w:t>
      </w:r>
      <w:r w:rsidR="008C4A9F" w:rsidRPr="002B009B">
        <w:rPr>
          <w:b/>
        </w:rPr>
        <w:t>обжалования действия (бездействия) и решений, осуществляемых (принятых) в ходе исполнения муниципальной услуги на основании  Регламента</w:t>
      </w:r>
    </w:p>
    <w:p w:rsidR="008C4A9F" w:rsidRPr="002B009B" w:rsidRDefault="008C4A9F" w:rsidP="002B009B">
      <w:pPr>
        <w:jc w:val="both"/>
      </w:pPr>
      <w:r w:rsidRPr="002B009B">
        <w:lastRenderedPageBreak/>
        <w:t xml:space="preserve">           </w:t>
      </w:r>
      <w:r w:rsidR="002B009B">
        <w:tab/>
      </w:r>
      <w:r w:rsidRPr="002B009B">
        <w:t>2.3.1. Действия или бездействие директора Культурно-</w:t>
      </w:r>
      <w:r w:rsidR="002B009B" w:rsidRPr="002B009B">
        <w:t>досугового</w:t>
      </w:r>
      <w:r w:rsidRPr="002B009B">
        <w:t xml:space="preserve"> центра, допущенные в рамках исполнения муниципальной услуги, а также некорректное  поведение или нарушение служебной этики могут быть обжалованы в досудебном и судебном  порядке.</w:t>
      </w:r>
    </w:p>
    <w:p w:rsidR="008C4A9F" w:rsidRPr="002B009B" w:rsidRDefault="008C4A9F" w:rsidP="002B009B">
      <w:pPr>
        <w:jc w:val="both"/>
      </w:pPr>
      <w:r w:rsidRPr="002B009B">
        <w:t xml:space="preserve">            2.3.2. Жалобы по нарушению Регламента направляются заместителю главы Администрации по социальным вопросам. Лицом, ответственным за прием жалоб о нарушении положений Регламента является специалист блока заместителя главы Администрации по социальным вопросам.</w:t>
      </w:r>
    </w:p>
    <w:p w:rsidR="008C4A9F" w:rsidRPr="002B009B" w:rsidRDefault="008C4A9F" w:rsidP="002B009B">
      <w:pPr>
        <w:jc w:val="both"/>
      </w:pPr>
      <w:r w:rsidRPr="002B009B">
        <w:t xml:space="preserve">            2.3.3. Обращения (жалобы) о нарушении  положений Регламента могут быть составлены в произвольной форме, но с обязательным указанием: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 - наименования органа, в который направляет письменное обращение, либо  фамилию, имя, отчество  соответствующего должностного лица;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 - своей фамилии, имени, отчества;</w:t>
      </w:r>
    </w:p>
    <w:p w:rsidR="008C4A9F" w:rsidRPr="002B009B" w:rsidRDefault="008C4A9F" w:rsidP="002B009B">
      <w:pPr>
        <w:jc w:val="both"/>
      </w:pPr>
      <w:r w:rsidRPr="002B009B">
        <w:t xml:space="preserve">         </w:t>
      </w:r>
      <w:r w:rsidR="002B009B">
        <w:tab/>
      </w:r>
      <w:r w:rsidRPr="002B009B">
        <w:t xml:space="preserve"> - полного наименования для юридического лица;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почтового адреса,   по   которому  должны быть направлены ответ или уведомление о переадресации письменного обращения;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изложения сути предложения, заявления или жалобы;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а также с проставлением личной подписи и даты;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Дополнительно в письменном обращении может указываться: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должность, фамилия,  имя   и   отчество   работника   Культурно-досугового центра действие (бездействие) которого обжалуется;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суть обжалуемого действия (бездействия);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>- иные сведения, которые заявитель считает необходимым сообщить;</w:t>
      </w:r>
    </w:p>
    <w:p w:rsidR="008C4A9F" w:rsidRPr="002B009B" w:rsidRDefault="008C4A9F" w:rsidP="002B009B">
      <w:pPr>
        <w:jc w:val="both"/>
      </w:pPr>
      <w:r w:rsidRPr="002B009B">
        <w:t xml:space="preserve">          </w:t>
      </w:r>
      <w:r w:rsidR="002B009B">
        <w:tab/>
      </w:r>
      <w:r w:rsidRPr="002B009B">
        <w:t xml:space="preserve"> 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8C4A9F" w:rsidRPr="002B009B" w:rsidRDefault="008C4A9F" w:rsidP="002B009B">
      <w:pPr>
        <w:jc w:val="both"/>
      </w:pPr>
      <w:r w:rsidRPr="002B009B">
        <w:t xml:space="preserve">           </w:t>
      </w:r>
      <w:r w:rsidR="002B009B">
        <w:tab/>
      </w:r>
      <w:r w:rsidRPr="002B009B">
        <w:t xml:space="preserve">2.3.4. Письменный ответ, содержащий результаты рассмотрения письменного обращения, направляется заявителю. </w:t>
      </w:r>
    </w:p>
    <w:p w:rsidR="008C4A9F" w:rsidRDefault="008C4A9F" w:rsidP="0044455A">
      <w:pPr>
        <w:jc w:val="both"/>
        <w:rPr>
          <w:sz w:val="28"/>
          <w:szCs w:val="28"/>
        </w:rPr>
      </w:pPr>
      <w:r w:rsidRPr="002B009B">
        <w:t xml:space="preserve">           </w:t>
      </w:r>
      <w:r w:rsidR="002B009B">
        <w:tab/>
      </w:r>
      <w:r w:rsidRPr="002B009B">
        <w:t xml:space="preserve">2.3.5. Заинтересованные лица вправе обжаловать решения, принятые в ходе исполнения муниципальной услуги, действия или бездействие директора Культурно-досугового центра  в судебном порядке. </w:t>
      </w:r>
    </w:p>
    <w:sectPr w:rsidR="008C4A9F" w:rsidSect="002B0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1DB"/>
    <w:multiLevelType w:val="hybridMultilevel"/>
    <w:tmpl w:val="94FC1E8E"/>
    <w:lvl w:ilvl="0" w:tplc="8F7E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835C0"/>
    <w:rsid w:val="0003787F"/>
    <w:rsid w:val="00081FB6"/>
    <w:rsid w:val="000920B9"/>
    <w:rsid w:val="000A04AC"/>
    <w:rsid w:val="000B5D4A"/>
    <w:rsid w:val="00125216"/>
    <w:rsid w:val="001835C0"/>
    <w:rsid w:val="001D7CA5"/>
    <w:rsid w:val="001E6355"/>
    <w:rsid w:val="00203733"/>
    <w:rsid w:val="00245F22"/>
    <w:rsid w:val="002B009B"/>
    <w:rsid w:val="002E0951"/>
    <w:rsid w:val="003E551F"/>
    <w:rsid w:val="00422C3E"/>
    <w:rsid w:val="00436AE7"/>
    <w:rsid w:val="004408E1"/>
    <w:rsid w:val="0044455A"/>
    <w:rsid w:val="00457A42"/>
    <w:rsid w:val="004744B6"/>
    <w:rsid w:val="004F605D"/>
    <w:rsid w:val="00523814"/>
    <w:rsid w:val="00547A9C"/>
    <w:rsid w:val="00552B7A"/>
    <w:rsid w:val="0058126B"/>
    <w:rsid w:val="005C6A91"/>
    <w:rsid w:val="005D54AE"/>
    <w:rsid w:val="006071A3"/>
    <w:rsid w:val="00611A1D"/>
    <w:rsid w:val="00616C0B"/>
    <w:rsid w:val="006309DD"/>
    <w:rsid w:val="0065778B"/>
    <w:rsid w:val="0066082A"/>
    <w:rsid w:val="006A07F4"/>
    <w:rsid w:val="006A744D"/>
    <w:rsid w:val="006F6CF2"/>
    <w:rsid w:val="0070468B"/>
    <w:rsid w:val="00704AD7"/>
    <w:rsid w:val="007101FE"/>
    <w:rsid w:val="0071257B"/>
    <w:rsid w:val="00722975"/>
    <w:rsid w:val="00777F74"/>
    <w:rsid w:val="00793524"/>
    <w:rsid w:val="007A0338"/>
    <w:rsid w:val="007E4A6A"/>
    <w:rsid w:val="007F096B"/>
    <w:rsid w:val="007F5FD2"/>
    <w:rsid w:val="00811243"/>
    <w:rsid w:val="008668BC"/>
    <w:rsid w:val="008C4A9F"/>
    <w:rsid w:val="008D7221"/>
    <w:rsid w:val="008E025A"/>
    <w:rsid w:val="00933EED"/>
    <w:rsid w:val="009351D9"/>
    <w:rsid w:val="00952E23"/>
    <w:rsid w:val="0095658B"/>
    <w:rsid w:val="009A272F"/>
    <w:rsid w:val="00A20854"/>
    <w:rsid w:val="00A31C14"/>
    <w:rsid w:val="00A45BD4"/>
    <w:rsid w:val="00A533EA"/>
    <w:rsid w:val="00AB1831"/>
    <w:rsid w:val="00AD685E"/>
    <w:rsid w:val="00AE2737"/>
    <w:rsid w:val="00B25CC5"/>
    <w:rsid w:val="00B27D8D"/>
    <w:rsid w:val="00C11BDF"/>
    <w:rsid w:val="00C327C5"/>
    <w:rsid w:val="00CF4231"/>
    <w:rsid w:val="00D25A15"/>
    <w:rsid w:val="00D548ED"/>
    <w:rsid w:val="00DA7A69"/>
    <w:rsid w:val="00E419B2"/>
    <w:rsid w:val="00E46DED"/>
    <w:rsid w:val="00E70583"/>
    <w:rsid w:val="00ED74E4"/>
    <w:rsid w:val="00F3021E"/>
    <w:rsid w:val="00F372B4"/>
    <w:rsid w:val="00F5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35C0"/>
    <w:pPr>
      <w:jc w:val="center"/>
    </w:pPr>
    <w:rPr>
      <w:rFonts w:ascii="Arial New Bash" w:hAnsi="Arial New Bash" w:cs="Arial New Bash"/>
    </w:rPr>
  </w:style>
  <w:style w:type="character" w:customStyle="1" w:styleId="22">
    <w:name w:val="Основной текст 2 Знак"/>
    <w:basedOn w:val="a0"/>
    <w:link w:val="21"/>
    <w:uiPriority w:val="99"/>
    <w:locked/>
    <w:rsid w:val="001835C0"/>
    <w:rPr>
      <w:rFonts w:ascii="Arial New Bash" w:hAnsi="Arial New Bash" w:cs="Arial New Bash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835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835C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D685E"/>
    <w:pPr>
      <w:ind w:left="720"/>
    </w:pPr>
  </w:style>
  <w:style w:type="character" w:styleId="a4">
    <w:name w:val="Hyperlink"/>
    <w:basedOn w:val="a0"/>
    <w:uiPriority w:val="99"/>
    <w:rsid w:val="00AD685E"/>
    <w:rPr>
      <w:color w:val="0000FF"/>
      <w:u w:val="single"/>
    </w:rPr>
  </w:style>
  <w:style w:type="paragraph" w:customStyle="1" w:styleId="a5">
    <w:name w:val="Знак"/>
    <w:basedOn w:val="a"/>
    <w:uiPriority w:val="99"/>
    <w:rsid w:val="00DA7A6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C4A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35C0"/>
    <w:pPr>
      <w:jc w:val="center"/>
    </w:pPr>
    <w:rPr>
      <w:rFonts w:ascii="Arial New Bash" w:hAnsi="Arial New Bash" w:cs="Arial New Bash"/>
    </w:rPr>
  </w:style>
  <w:style w:type="character" w:customStyle="1" w:styleId="22">
    <w:name w:val="Основной текст 2 Знак"/>
    <w:basedOn w:val="a0"/>
    <w:link w:val="21"/>
    <w:uiPriority w:val="99"/>
    <w:locked/>
    <w:rsid w:val="001835C0"/>
    <w:rPr>
      <w:rFonts w:ascii="Arial New Bash" w:hAnsi="Arial New Bash" w:cs="Arial New Bash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835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835C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D685E"/>
    <w:pPr>
      <w:ind w:left="720"/>
    </w:pPr>
  </w:style>
  <w:style w:type="character" w:styleId="a4">
    <w:name w:val="Hyperlink"/>
    <w:basedOn w:val="a0"/>
    <w:uiPriority w:val="99"/>
    <w:rsid w:val="00AD685E"/>
    <w:rPr>
      <w:color w:val="0000FF"/>
      <w:u w:val="single"/>
    </w:rPr>
  </w:style>
  <w:style w:type="paragraph" w:customStyle="1" w:styleId="a5">
    <w:name w:val="Знак"/>
    <w:basedOn w:val="a"/>
    <w:uiPriority w:val="99"/>
    <w:rsid w:val="00DA7A6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r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AA37-4A75-4E87-978D-996BE458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19</cp:revision>
  <cp:lastPrinted>2015-10-06T03:53:00Z</cp:lastPrinted>
  <dcterms:created xsi:type="dcterms:W3CDTF">2015-08-25T08:33:00Z</dcterms:created>
  <dcterms:modified xsi:type="dcterms:W3CDTF">2015-10-15T07:36:00Z</dcterms:modified>
</cp:coreProperties>
</file>